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C6" w:rsidRDefault="00166BF4" w:rsidP="000750A9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008339" cy="676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cked_Flush_Left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76" cy="71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CAF" w:rsidRDefault="00E70CAF" w:rsidP="000750A9">
      <w:pPr>
        <w:spacing w:after="0" w:line="240" w:lineRule="auto"/>
        <w:jc w:val="center"/>
        <w:rPr>
          <w:sz w:val="40"/>
          <w:szCs w:val="40"/>
        </w:rPr>
      </w:pPr>
    </w:p>
    <w:p w:rsidR="00A245C4" w:rsidRDefault="009C420E" w:rsidP="000750A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Health Science Tools</w:t>
      </w:r>
    </w:p>
    <w:p w:rsidR="00C23C5C" w:rsidRPr="00E70CAF" w:rsidRDefault="00E70CAF" w:rsidP="00C23C5C">
      <w:pPr>
        <w:spacing w:after="0" w:line="240" w:lineRule="auto"/>
        <w:rPr>
          <w:b/>
          <w:sz w:val="28"/>
          <w:szCs w:val="40"/>
        </w:rPr>
      </w:pPr>
      <w:r w:rsidRPr="00E70CAF">
        <w:rPr>
          <w:b/>
          <w:sz w:val="28"/>
          <w:szCs w:val="40"/>
        </w:rPr>
        <w:t xml:space="preserve">Find Databases at:  </w:t>
      </w:r>
      <w:hyperlink r:id="rId9" w:history="1">
        <w:r w:rsidR="00166BF4" w:rsidRPr="00671107">
          <w:rPr>
            <w:rStyle w:val="Hyperlink"/>
            <w:b/>
            <w:sz w:val="28"/>
            <w:szCs w:val="40"/>
          </w:rPr>
          <w:t>https://www.cuaa.edu/academics/library/collections/databases.html</w:t>
        </w:r>
      </w:hyperlink>
      <w:r w:rsidR="00166BF4">
        <w:rPr>
          <w:b/>
          <w:sz w:val="28"/>
          <w:szCs w:val="40"/>
        </w:rPr>
        <w:t xml:space="preserve"> </w:t>
      </w:r>
    </w:p>
    <w:p w:rsidR="00C23C5C" w:rsidRDefault="00C23C5C" w:rsidP="00C23C5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7961" w:type="dxa"/>
        <w:tblInd w:w="673" w:type="dxa"/>
        <w:tblLook w:val="04A0" w:firstRow="1" w:lastRow="0" w:firstColumn="1" w:lastColumn="0" w:noHBand="0" w:noVBand="1"/>
      </w:tblPr>
      <w:tblGrid>
        <w:gridCol w:w="2226"/>
        <w:gridCol w:w="1661"/>
        <w:gridCol w:w="1662"/>
        <w:gridCol w:w="2412"/>
      </w:tblGrid>
      <w:tr w:rsidR="00166BF4" w:rsidRPr="00C23C5C" w:rsidTr="00166BF4">
        <w:trPr>
          <w:trHeight w:val="889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Database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80060F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hyperlink r:id="rId10" w:history="1">
              <w:r w:rsidRPr="0080060F">
                <w:rPr>
                  <w:rStyle w:val="Hyperlink"/>
                  <w:b/>
                  <w:sz w:val="20"/>
                  <w:szCs w:val="20"/>
                </w:rPr>
                <w:t>CINAHL COMPLETE</w:t>
              </w:r>
            </w:hyperlink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80060F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hyperlink r:id="rId11" w:history="1">
              <w:proofErr w:type="spellStart"/>
              <w:r w:rsidRPr="0080060F">
                <w:rPr>
                  <w:rStyle w:val="Hyperlink"/>
                  <w:b/>
                  <w:sz w:val="20"/>
                  <w:szCs w:val="20"/>
                </w:rPr>
                <w:t>DYNAMED</w:t>
              </w:r>
              <w:proofErr w:type="spellEnd"/>
              <w:r w:rsidRPr="0080060F">
                <w:rPr>
                  <w:rStyle w:val="Hyperlink"/>
                  <w:b/>
                  <w:sz w:val="20"/>
                  <w:szCs w:val="20"/>
                </w:rPr>
                <w:t xml:space="preserve"> PLUS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Pr="002E0F6A">
                <w:rPr>
                  <w:rStyle w:val="Hyperlink"/>
                  <w:rFonts w:ascii="Calibri" w:eastAsia="Times New Roman" w:hAnsi="Calibri" w:cs="Calibri"/>
                  <w:b/>
                  <w:bCs/>
                  <w:sz w:val="20"/>
                  <w:szCs w:val="20"/>
                </w:rPr>
                <w:t>MEDLINE COMPLETE</w:t>
              </w:r>
            </w:hyperlink>
          </w:p>
        </w:tc>
      </w:tr>
      <w:tr w:rsidR="00166BF4" w:rsidRPr="00C23C5C" w:rsidTr="00166BF4">
        <w:trPr>
          <w:trHeight w:val="306"/>
        </w:trPr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Diseases &amp; Conditions</w:t>
            </w:r>
          </w:p>
        </w:tc>
      </w:tr>
      <w:tr w:rsidR="00166BF4" w:rsidRPr="00C23C5C" w:rsidTr="00166BF4">
        <w:trPr>
          <w:trHeight w:val="61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</w:tr>
      <w:tr w:rsidR="00166BF4" w:rsidRPr="00C23C5C" w:rsidTr="00166BF4">
        <w:trPr>
          <w:trHeight w:val="61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Epidemiology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360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</w:tr>
      <w:tr w:rsidR="00166BF4" w:rsidRPr="00C23C5C" w:rsidTr="00166BF4">
        <w:trPr>
          <w:trHeight w:val="61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</w:tr>
      <w:tr w:rsidR="00166BF4" w:rsidRPr="00C23C5C" w:rsidTr="00166BF4">
        <w:trPr>
          <w:trHeight w:val="61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Etiology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</w:tr>
      <w:tr w:rsidR="00166BF4" w:rsidRPr="00C23C5C" w:rsidTr="00166BF4">
        <w:trPr>
          <w:trHeight w:val="20"/>
        </w:trPr>
        <w:tc>
          <w:tcPr>
            <w:tcW w:w="7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F4" w:rsidRPr="00C23C5C" w:rsidRDefault="00166BF4" w:rsidP="00166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Patient Care</w:t>
            </w:r>
          </w:p>
        </w:tc>
      </w:tr>
      <w:tr w:rsidR="00166BF4" w:rsidRPr="00C23C5C" w:rsidTr="00166BF4">
        <w:trPr>
          <w:trHeight w:val="2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Clinical Assessment Tools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6BF4" w:rsidRPr="00C23C5C" w:rsidRDefault="00166BF4" w:rsidP="00360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66BF4" w:rsidRPr="00C23C5C" w:rsidTr="00166BF4">
        <w:trPr>
          <w:trHeight w:val="58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Contraindications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BF4" w:rsidRPr="00C23C5C" w:rsidTr="00166BF4">
        <w:trPr>
          <w:trHeight w:val="58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Drug Dosage Calculator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BF4" w:rsidRPr="00C23C5C" w:rsidTr="00166BF4">
        <w:trPr>
          <w:trHeight w:val="58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Drug Information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BF4" w:rsidRPr="00C23C5C" w:rsidTr="00166BF4">
        <w:trPr>
          <w:trHeight w:val="58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Evidence-based care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BF4" w:rsidRPr="00C23C5C" w:rsidTr="00166BF4">
        <w:trPr>
          <w:trHeight w:val="58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BF4" w:rsidRPr="00C23C5C" w:rsidTr="00166BF4">
        <w:trPr>
          <w:trHeight w:val="284"/>
        </w:trPr>
        <w:tc>
          <w:tcPr>
            <w:tcW w:w="7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Content Type</w:t>
            </w:r>
          </w:p>
        </w:tc>
      </w:tr>
      <w:tr w:rsidR="00166BF4" w:rsidRPr="00C23C5C" w:rsidTr="00166BF4">
        <w:trPr>
          <w:trHeight w:val="61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Exercise Sheets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66BF4" w:rsidRPr="00C23C5C" w:rsidTr="00166BF4">
        <w:trPr>
          <w:trHeight w:val="61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Images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66BF4" w:rsidRPr="00C23C5C" w:rsidTr="00166BF4">
        <w:trPr>
          <w:trHeight w:val="61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F4" w:rsidRPr="00C23C5C" w:rsidRDefault="00166BF4" w:rsidP="00C23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166BF4" w:rsidRPr="00C23C5C" w:rsidRDefault="00166BF4" w:rsidP="00C2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3C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C23C5C" w:rsidRDefault="00C23C5C" w:rsidP="00C23C5C">
      <w:pPr>
        <w:spacing w:after="0" w:line="240" w:lineRule="auto"/>
        <w:rPr>
          <w:sz w:val="40"/>
          <w:szCs w:val="40"/>
        </w:rPr>
      </w:pPr>
    </w:p>
    <w:p w:rsidR="00C23C5C" w:rsidRDefault="00166BF4" w:rsidP="000750A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*</w:t>
      </w:r>
      <w:bookmarkStart w:id="0" w:name="_GoBack"/>
      <w:bookmarkEnd w:id="0"/>
      <w:r w:rsidR="00C23C5C">
        <w:rPr>
          <w:sz w:val="40"/>
          <w:szCs w:val="40"/>
        </w:rPr>
        <w:t>See page below for help with specific databases</w:t>
      </w:r>
    </w:p>
    <w:p w:rsidR="00C23C5C" w:rsidRDefault="00C23C5C" w:rsidP="000750A9">
      <w:pPr>
        <w:spacing w:after="0" w:line="240" w:lineRule="auto"/>
        <w:jc w:val="center"/>
        <w:rPr>
          <w:sz w:val="40"/>
          <w:szCs w:val="40"/>
        </w:rPr>
      </w:pPr>
    </w:p>
    <w:p w:rsidR="00C23C5C" w:rsidRPr="0080060F" w:rsidRDefault="00096500" w:rsidP="00096500">
      <w:pPr>
        <w:spacing w:after="0" w:line="240" w:lineRule="auto"/>
        <w:rPr>
          <w:sz w:val="24"/>
          <w:szCs w:val="24"/>
        </w:rPr>
      </w:pPr>
      <w:r w:rsidRPr="0080060F">
        <w:rPr>
          <w:sz w:val="24"/>
          <w:szCs w:val="24"/>
        </w:rPr>
        <w:t xml:space="preserve">In </w:t>
      </w:r>
      <w:hyperlink r:id="rId13" w:history="1">
        <w:r w:rsidR="00700E2E" w:rsidRPr="0080060F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CINAHL</w:t>
        </w:r>
        <w:r w:rsidR="0080060F" w:rsidRPr="0080060F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 xml:space="preserve"> COMPLETE</w:t>
        </w:r>
      </w:hyperlink>
      <w:r w:rsidR="0080060F" w:rsidRPr="0080060F">
        <w:rPr>
          <w:sz w:val="24"/>
          <w:szCs w:val="24"/>
        </w:rPr>
        <w:t xml:space="preserve"> </w:t>
      </w:r>
      <w:r w:rsidRPr="0080060F">
        <w:rPr>
          <w:sz w:val="24"/>
          <w:szCs w:val="24"/>
        </w:rPr>
        <w:t xml:space="preserve">click on </w:t>
      </w:r>
      <w:r w:rsidR="00F53E6E">
        <w:rPr>
          <w:sz w:val="24"/>
          <w:szCs w:val="24"/>
        </w:rPr>
        <w:t>“</w:t>
      </w:r>
      <w:r w:rsidRPr="0080060F">
        <w:rPr>
          <w:sz w:val="24"/>
          <w:szCs w:val="24"/>
        </w:rPr>
        <w:t>More</w:t>
      </w:r>
      <w:r w:rsidR="00F53E6E">
        <w:rPr>
          <w:sz w:val="24"/>
          <w:szCs w:val="24"/>
        </w:rPr>
        <w:t>”</w:t>
      </w:r>
      <w:r w:rsidRPr="0080060F">
        <w:rPr>
          <w:sz w:val="24"/>
          <w:szCs w:val="24"/>
        </w:rPr>
        <w:t xml:space="preserve"> in the top bar and then search within the Quick Lessons.</w:t>
      </w:r>
    </w:p>
    <w:p w:rsidR="00096500" w:rsidRPr="00096500" w:rsidRDefault="00096500" w:rsidP="00096500">
      <w:pPr>
        <w:spacing w:after="0" w:line="240" w:lineRule="auto"/>
        <w:rPr>
          <w:sz w:val="24"/>
          <w:szCs w:val="24"/>
        </w:rPr>
      </w:pPr>
    </w:p>
    <w:p w:rsidR="00C23C5C" w:rsidRDefault="00096500" w:rsidP="000750A9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967740</wp:posOffset>
                </wp:positionV>
                <wp:extent cx="581025" cy="1171575"/>
                <wp:effectExtent l="0" t="38100" r="666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171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EDA3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8.75pt;margin-top:76.2pt;width:45.75pt;height:92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jm/QEAAEoEAAAOAAAAZHJzL2Uyb0RvYy54bWysVE2P0zAUvCPxHyzfaZKuwi5V0xXqUi4I&#10;ql3g7jp2YslfejZN+u95dtLAgjiA6MGK4zfzZibP3d6PRpOzgKCcbWi1KikRlrtW2a6hXz4fXt1R&#10;EiKzLdPOioZeRKD3u5cvtoPfiLXrnW4FECSxYTP4hvYx+k1RBN4Lw8LKeWHxUDowLOIWuqIFNiC7&#10;0cW6LF8Xg4PWg+MiBHz7MB3SXeaXUvD4ScogItENRW0xr5DXU1qL3ZZtOmC+V3yWwf5BhWHKYtOF&#10;6oFFRr6B+o3KKA4uOBlX3JnCSam4yB7QTVX+4uapZ15kLxhO8EtM4f/R8o/nIxDVNvSGEssMfqKn&#10;CEx1fSRvAdxA9s5ajNEBuUlpDT5sELS3R5h3wR8hWR8lGCK18l9xEHIYaI+MOevLkrUYI+H4sr6r&#10;ynVNCcejqrqt6ts60RcTT+LzEOJ74QxJDw0Ns6xFz9SDnT+EOAGvgATWlgxI/KasyywlOK3ag9I6&#10;HQboTnsN5MxwKg6HEn9z72dlkSn9zrYkXjzGwlIac5m2qDQlMXnPT/GixdT5UUhMFD1OCvMsi6Uf&#10;41zYWC1MWJ1gErUtwFlzugR/As71CSrynP8NeEHkzs7GBWyUdTAl9rx7HK+S5VR/TWDynSI4ufaS&#10;pyJHgwObP+d8udKN+Hmf4T/+AnbfAQAA//8DAFBLAwQUAAYACAAAACEArtciJeAAAAALAQAADwAA&#10;AGRycy9kb3ducmV2LnhtbEyPwU7DMBBE70j8g7VI3KhDSlsS4lRVEeLAoaJUVNzceHEi4nVku234&#10;e5YT3GY1o9k31XJ0vThhiJ0nBbeTDARS401HVsHu7enmHkRMmozuPaGCb4ywrC8vKl0af6ZXPG2T&#10;FVxCsdQK2pSGUsrYtOh0nPgBib1PH5xOfAYrTdBnLne9zLNsLp3uiD+0esB1i83X9ugUvDxaGTbF&#10;ajf92Ju19XJP78WzUtdX4+oBRMIx/YXhF5/RoWamgz+SiaJXkC8WM46yMcvvQHBiOi943YEFK5B1&#10;Jf9vqH8AAAD//wMAUEsBAi0AFAAGAAgAAAAhALaDOJL+AAAA4QEAABMAAAAAAAAAAAAAAAAAAAAA&#10;AFtDb250ZW50X1R5cGVzXS54bWxQSwECLQAUAAYACAAAACEAOP0h/9YAAACUAQAACwAAAAAAAAAA&#10;AAAAAAAvAQAAX3JlbHMvLnJlbHNQSwECLQAUAAYACAAAACEASKbo5v0BAABKBAAADgAAAAAAAAAA&#10;AAAAAAAuAgAAZHJzL2Uyb0RvYy54bWxQSwECLQAUAAYACAAAACEArtciJeAAAAALAQAADwAAAAAA&#10;AAAAAAAAAABXBAAAZHJzL2Rvd25yZXYueG1sUEsFBgAAAAAEAAQA8wAAAGQ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>
            <wp:extent cx="6029325" cy="2077330"/>
            <wp:effectExtent l="19050" t="19050" r="9525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77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23C5C" w:rsidRDefault="00096500" w:rsidP="000965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may also search CINAHL Headings and then select Diagnosis, Epidemiology, Treatment or Etiology as a sub heading </w:t>
      </w:r>
      <w:r w:rsidR="00700E2E">
        <w:rPr>
          <w:sz w:val="24"/>
          <w:szCs w:val="24"/>
        </w:rPr>
        <w:t>as part of your search</w:t>
      </w:r>
      <w:r>
        <w:rPr>
          <w:sz w:val="24"/>
          <w:szCs w:val="24"/>
        </w:rPr>
        <w:t>.</w:t>
      </w:r>
    </w:p>
    <w:p w:rsidR="00096500" w:rsidRDefault="00096500" w:rsidP="00096500">
      <w:pPr>
        <w:spacing w:after="0" w:line="240" w:lineRule="auto"/>
        <w:rPr>
          <w:sz w:val="24"/>
          <w:szCs w:val="24"/>
        </w:rPr>
      </w:pPr>
    </w:p>
    <w:p w:rsidR="00096500" w:rsidRPr="00096500" w:rsidRDefault="00700E2E" w:rsidP="000965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hyperlink r:id="rId15" w:history="1">
        <w:r w:rsidRPr="0080060F">
          <w:rPr>
            <w:rStyle w:val="Hyperlink"/>
            <w:b/>
            <w:sz w:val="24"/>
            <w:szCs w:val="24"/>
          </w:rPr>
          <w:t>MEDLINE</w:t>
        </w:r>
      </w:hyperlink>
      <w:r w:rsidR="0080060F" w:rsidRPr="0080060F">
        <w:rPr>
          <w:rStyle w:val="Hyperlink"/>
          <w:b/>
          <w:sz w:val="24"/>
          <w:szCs w:val="24"/>
        </w:rPr>
        <w:t xml:space="preserve"> COMPLETE</w:t>
      </w:r>
      <w:r>
        <w:rPr>
          <w:sz w:val="24"/>
          <w:szCs w:val="24"/>
        </w:rPr>
        <w:t xml:space="preserve"> use the MeSH headings and then select Diagnosis, Epidemiology, Treatment or Etiology as sub headings as part of your search</w:t>
      </w:r>
      <w:r w:rsidR="009E11B6">
        <w:rPr>
          <w:sz w:val="24"/>
          <w:szCs w:val="24"/>
        </w:rPr>
        <w:t>.</w:t>
      </w:r>
    </w:p>
    <w:p w:rsidR="00C23C5C" w:rsidRPr="00096500" w:rsidRDefault="00C23C5C" w:rsidP="00096500">
      <w:pPr>
        <w:spacing w:after="0" w:line="240" w:lineRule="auto"/>
        <w:rPr>
          <w:sz w:val="24"/>
          <w:szCs w:val="24"/>
        </w:rPr>
      </w:pPr>
    </w:p>
    <w:p w:rsidR="00700E2E" w:rsidRDefault="00700E2E" w:rsidP="00700E2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694EED" w:rsidRDefault="00166BF4" w:rsidP="00096500">
      <w:pPr>
        <w:spacing w:after="0" w:line="240" w:lineRule="auto"/>
        <w:rPr>
          <w:sz w:val="24"/>
          <w:szCs w:val="24"/>
        </w:rPr>
      </w:pPr>
      <w:hyperlink r:id="rId16" w:history="1">
        <w:r w:rsidR="0080060F" w:rsidRPr="0080060F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CINAHL COMPLETE</w:t>
        </w:r>
      </w:hyperlink>
      <w:r w:rsidR="00694EED">
        <w:rPr>
          <w:sz w:val="24"/>
          <w:szCs w:val="24"/>
        </w:rPr>
        <w:t xml:space="preserve"> has Evidence Based Care sheet are part its menu bar</w:t>
      </w:r>
      <w:r w:rsidR="009E11B6">
        <w:rPr>
          <w:sz w:val="24"/>
          <w:szCs w:val="24"/>
        </w:rPr>
        <w:t>.</w:t>
      </w:r>
    </w:p>
    <w:p w:rsidR="00C23C5C" w:rsidRPr="00096500" w:rsidRDefault="00694EED" w:rsidP="000965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6067824" cy="1419225"/>
            <wp:effectExtent l="19050" t="19050" r="2857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24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00E2E" w:rsidRDefault="00700E2E" w:rsidP="001D7C34">
      <w:pPr>
        <w:spacing w:after="0" w:line="240" w:lineRule="auto"/>
        <w:rPr>
          <w:rFonts w:ascii="Calibri" w:eastAsia="Times New Roman" w:hAnsi="Calibri" w:cs="Calibri"/>
          <w:color w:val="984806" w:themeColor="accent6" w:themeShade="80"/>
          <w:sz w:val="28"/>
          <w:szCs w:val="28"/>
        </w:rPr>
      </w:pPr>
    </w:p>
    <w:p w:rsidR="00700E2E" w:rsidRDefault="00700E2E" w:rsidP="001D7C34">
      <w:pPr>
        <w:spacing w:after="0" w:line="240" w:lineRule="auto"/>
        <w:rPr>
          <w:rFonts w:ascii="Calibri" w:eastAsia="Times New Roman" w:hAnsi="Calibri" w:cs="Calibri"/>
          <w:color w:val="984806" w:themeColor="accent6" w:themeShade="80"/>
          <w:sz w:val="28"/>
          <w:szCs w:val="28"/>
        </w:rPr>
      </w:pPr>
    </w:p>
    <w:p w:rsidR="00700E2E" w:rsidRDefault="00700E2E" w:rsidP="001D7C34">
      <w:pPr>
        <w:spacing w:after="0" w:line="240" w:lineRule="auto"/>
        <w:rPr>
          <w:rFonts w:ascii="Calibri" w:eastAsia="Times New Roman" w:hAnsi="Calibri" w:cs="Calibri"/>
          <w:color w:val="984806" w:themeColor="accent6" w:themeShade="80"/>
          <w:sz w:val="28"/>
          <w:szCs w:val="28"/>
        </w:rPr>
      </w:pPr>
    </w:p>
    <w:p w:rsidR="00700E2E" w:rsidRDefault="00700E2E" w:rsidP="001D7C34">
      <w:pPr>
        <w:spacing w:after="0" w:line="240" w:lineRule="auto"/>
        <w:rPr>
          <w:rFonts w:ascii="Calibri" w:eastAsia="Times New Roman" w:hAnsi="Calibri" w:cs="Calibri"/>
          <w:color w:val="984806" w:themeColor="accent6" w:themeShade="80"/>
          <w:sz w:val="28"/>
          <w:szCs w:val="28"/>
        </w:rPr>
      </w:pPr>
    </w:p>
    <w:p w:rsidR="00700E2E" w:rsidRDefault="00700E2E" w:rsidP="001D7C34">
      <w:pPr>
        <w:spacing w:after="0" w:line="240" w:lineRule="auto"/>
        <w:rPr>
          <w:rFonts w:ascii="Calibri" w:eastAsia="Times New Roman" w:hAnsi="Calibri" w:cs="Calibri"/>
          <w:color w:val="984806" w:themeColor="accent6" w:themeShade="80"/>
          <w:sz w:val="28"/>
          <w:szCs w:val="28"/>
        </w:rPr>
      </w:pPr>
    </w:p>
    <w:p w:rsidR="00700E2E" w:rsidRDefault="00700E2E" w:rsidP="001D7C34">
      <w:pPr>
        <w:spacing w:after="0" w:line="240" w:lineRule="auto"/>
        <w:rPr>
          <w:rFonts w:ascii="Calibri" w:eastAsia="Times New Roman" w:hAnsi="Calibri" w:cs="Calibri"/>
          <w:color w:val="984806" w:themeColor="accent6" w:themeShade="80"/>
          <w:sz w:val="28"/>
          <w:szCs w:val="28"/>
        </w:rPr>
      </w:pPr>
    </w:p>
    <w:p w:rsidR="00E7110B" w:rsidRPr="0051524E" w:rsidRDefault="00E7110B" w:rsidP="00E7110B">
      <w:pPr>
        <w:spacing w:after="0" w:line="240" w:lineRule="auto"/>
        <w:rPr>
          <w:rFonts w:ascii="Times New Roman" w:hAnsi="Times New Roman" w:cs="Times New Roman"/>
        </w:rPr>
      </w:pPr>
    </w:p>
    <w:sectPr w:rsidR="00E7110B" w:rsidRPr="0051524E" w:rsidSect="00886CD0">
      <w:footerReference w:type="default" r:id="rId18"/>
      <w:type w:val="continuous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0B" w:rsidRDefault="00E7110B" w:rsidP="00EE4EC6">
      <w:pPr>
        <w:spacing w:after="0" w:line="240" w:lineRule="auto"/>
      </w:pPr>
      <w:r>
        <w:separator/>
      </w:r>
    </w:p>
  </w:endnote>
  <w:endnote w:type="continuationSeparator" w:id="0">
    <w:p w:rsidR="00E7110B" w:rsidRDefault="00E7110B" w:rsidP="00EE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0B" w:rsidRDefault="00E7110B">
    <w:pPr>
      <w:pStyle w:val="Footer"/>
    </w:pPr>
    <w:r>
      <w:fldChar w:fldCharType="begin"/>
    </w:r>
    <w:r>
      <w:instrText xml:space="preserve"> DATE \@ "MMM-yy" </w:instrText>
    </w:r>
    <w:r>
      <w:fldChar w:fldCharType="separate"/>
    </w:r>
    <w:r w:rsidR="00166BF4">
      <w:rPr>
        <w:noProof/>
      </w:rPr>
      <w:t>Jan-19</w:t>
    </w:r>
    <w:r>
      <w:rPr>
        <w:noProof/>
      </w:rPr>
      <w:fldChar w:fldCharType="end"/>
    </w:r>
  </w:p>
  <w:p w:rsidR="00E7110B" w:rsidRDefault="00E71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0B" w:rsidRDefault="00E7110B" w:rsidP="00EE4EC6">
      <w:pPr>
        <w:spacing w:after="0" w:line="240" w:lineRule="auto"/>
      </w:pPr>
      <w:r>
        <w:separator/>
      </w:r>
    </w:p>
  </w:footnote>
  <w:footnote w:type="continuationSeparator" w:id="0">
    <w:p w:rsidR="00E7110B" w:rsidRDefault="00E7110B" w:rsidP="00EE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75C2"/>
    <w:multiLevelType w:val="hybridMultilevel"/>
    <w:tmpl w:val="C7FCC46E"/>
    <w:lvl w:ilvl="0" w:tplc="8C0879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05F9"/>
    <w:multiLevelType w:val="hybridMultilevel"/>
    <w:tmpl w:val="36E433A6"/>
    <w:lvl w:ilvl="0" w:tplc="FE02527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B48B3"/>
    <w:multiLevelType w:val="hybridMultilevel"/>
    <w:tmpl w:val="8266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C3E70"/>
    <w:multiLevelType w:val="hybridMultilevel"/>
    <w:tmpl w:val="F42E1AC4"/>
    <w:lvl w:ilvl="0" w:tplc="0E0656D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B56986"/>
    <w:multiLevelType w:val="hybridMultilevel"/>
    <w:tmpl w:val="F40A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679EE"/>
    <w:multiLevelType w:val="hybridMultilevel"/>
    <w:tmpl w:val="E8E2D424"/>
    <w:lvl w:ilvl="0" w:tplc="C8F018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57A0F"/>
    <w:multiLevelType w:val="hybridMultilevel"/>
    <w:tmpl w:val="BD96B5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C6"/>
    <w:rsid w:val="00016681"/>
    <w:rsid w:val="00032878"/>
    <w:rsid w:val="00055B37"/>
    <w:rsid w:val="0006729C"/>
    <w:rsid w:val="000750A9"/>
    <w:rsid w:val="00096500"/>
    <w:rsid w:val="001071DE"/>
    <w:rsid w:val="0011620E"/>
    <w:rsid w:val="00166BF4"/>
    <w:rsid w:val="001720FE"/>
    <w:rsid w:val="00181067"/>
    <w:rsid w:val="001947C9"/>
    <w:rsid w:val="001D7C34"/>
    <w:rsid w:val="0023037F"/>
    <w:rsid w:val="002E0F6A"/>
    <w:rsid w:val="002F0AE3"/>
    <w:rsid w:val="0030641B"/>
    <w:rsid w:val="00313131"/>
    <w:rsid w:val="00317D78"/>
    <w:rsid w:val="00337F76"/>
    <w:rsid w:val="00342276"/>
    <w:rsid w:val="003609EF"/>
    <w:rsid w:val="00365FC8"/>
    <w:rsid w:val="00396647"/>
    <w:rsid w:val="003C138B"/>
    <w:rsid w:val="003D31BD"/>
    <w:rsid w:val="004016A1"/>
    <w:rsid w:val="00447E1A"/>
    <w:rsid w:val="00456DE9"/>
    <w:rsid w:val="00484C56"/>
    <w:rsid w:val="004A6D14"/>
    <w:rsid w:val="004B4948"/>
    <w:rsid w:val="004E3292"/>
    <w:rsid w:val="0050220C"/>
    <w:rsid w:val="0051524E"/>
    <w:rsid w:val="00592163"/>
    <w:rsid w:val="005965D2"/>
    <w:rsid w:val="005A6D3F"/>
    <w:rsid w:val="005E44F6"/>
    <w:rsid w:val="006112B1"/>
    <w:rsid w:val="00646249"/>
    <w:rsid w:val="00677498"/>
    <w:rsid w:val="00694EED"/>
    <w:rsid w:val="006A57BD"/>
    <w:rsid w:val="006E04F9"/>
    <w:rsid w:val="006F7EB4"/>
    <w:rsid w:val="00700E2E"/>
    <w:rsid w:val="0075415B"/>
    <w:rsid w:val="00772B27"/>
    <w:rsid w:val="007F51B4"/>
    <w:rsid w:val="0080060F"/>
    <w:rsid w:val="0080080B"/>
    <w:rsid w:val="00886CD0"/>
    <w:rsid w:val="008E647F"/>
    <w:rsid w:val="009007C2"/>
    <w:rsid w:val="009530E2"/>
    <w:rsid w:val="009C420E"/>
    <w:rsid w:val="009E11B6"/>
    <w:rsid w:val="009F1BAB"/>
    <w:rsid w:val="00A048A7"/>
    <w:rsid w:val="00A245C4"/>
    <w:rsid w:val="00A624C8"/>
    <w:rsid w:val="00A635A6"/>
    <w:rsid w:val="00A70B3F"/>
    <w:rsid w:val="00A85BA7"/>
    <w:rsid w:val="00A87373"/>
    <w:rsid w:val="00AD7717"/>
    <w:rsid w:val="00AF30B4"/>
    <w:rsid w:val="00B01235"/>
    <w:rsid w:val="00B8413F"/>
    <w:rsid w:val="00BB28C4"/>
    <w:rsid w:val="00C23C5C"/>
    <w:rsid w:val="00C260C1"/>
    <w:rsid w:val="00C808CE"/>
    <w:rsid w:val="00D1132F"/>
    <w:rsid w:val="00D24893"/>
    <w:rsid w:val="00D319AA"/>
    <w:rsid w:val="00D362D2"/>
    <w:rsid w:val="00D45ABC"/>
    <w:rsid w:val="00D50C6F"/>
    <w:rsid w:val="00DC7A68"/>
    <w:rsid w:val="00DE6394"/>
    <w:rsid w:val="00DF5E6C"/>
    <w:rsid w:val="00E303C6"/>
    <w:rsid w:val="00E42F48"/>
    <w:rsid w:val="00E6344C"/>
    <w:rsid w:val="00E70CAF"/>
    <w:rsid w:val="00E7110B"/>
    <w:rsid w:val="00ED3EE6"/>
    <w:rsid w:val="00EE4EC6"/>
    <w:rsid w:val="00F21A73"/>
    <w:rsid w:val="00F53E6E"/>
    <w:rsid w:val="00F67C5C"/>
    <w:rsid w:val="00F728C5"/>
    <w:rsid w:val="00F977FF"/>
    <w:rsid w:val="00FC08F6"/>
    <w:rsid w:val="00FC5409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A96EF0"/>
  <w15:docId w15:val="{F3C89FE8-871E-4496-A8A5-ED983B47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6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C6"/>
  </w:style>
  <w:style w:type="paragraph" w:styleId="Footer">
    <w:name w:val="footer"/>
    <w:basedOn w:val="Normal"/>
    <w:link w:val="FooterChar"/>
    <w:uiPriority w:val="99"/>
    <w:unhideWhenUsed/>
    <w:rsid w:val="00EE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C6"/>
  </w:style>
  <w:style w:type="paragraph" w:styleId="ListParagraph">
    <w:name w:val="List Paragraph"/>
    <w:basedOn w:val="Normal"/>
    <w:uiPriority w:val="34"/>
    <w:qFormat/>
    <w:rsid w:val="006112B1"/>
    <w:pPr>
      <w:ind w:left="720"/>
      <w:contextualSpacing/>
    </w:pPr>
  </w:style>
  <w:style w:type="paragraph" w:customStyle="1" w:styleId="cdmstyle">
    <w:name w:val="cdm_style"/>
    <w:basedOn w:val="Normal"/>
    <w:rsid w:val="00D3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24C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24C8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5965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720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2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arch.ebscohost.com.cuw.ezproxy.switchinc.org/login.aspx?authtype=ip,uid&amp;profile=ehost&amp;defaultdb=cc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rch.ebscohost.com.cuw.ezproxy.switchinc.org/login.aspx?authtype=ip,uid&amp;profile=ehost&amp;defaultdb=mdc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search.ebscohost.com.cuw.ezproxy.switchinc.org/login.aspx?authtype=ip,uid&amp;profile=ehost&amp;defaultdb=cc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ebscohost.com.cuw.ezproxy.switchinc.org/login.aspx?authtype=ip,uid&amp;profile=d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ebscohost.com.cuw.ezproxy.switchinc.org/login.aspx?authtype=ip,uid&amp;profile=ehost&amp;defaultdb=mdc" TargetMode="External"/><Relationship Id="rId10" Type="http://schemas.openxmlformats.org/officeDocument/2006/relationships/hyperlink" Target="http://search.ebscohost.com.cuw.ezproxy.switchinc.org/login.aspx?authtype=ip,uid&amp;profile=ehost&amp;defaultdb=c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aa.edu/academics/library/collections/databases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D16F-A7BB-41CC-AA71-8DD74472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rgaba</dc:creator>
  <cp:lastModifiedBy>Gustafson, Elaine </cp:lastModifiedBy>
  <cp:revision>3</cp:revision>
  <cp:lastPrinted>2018-09-13T22:56:00Z</cp:lastPrinted>
  <dcterms:created xsi:type="dcterms:W3CDTF">2019-01-04T21:06:00Z</dcterms:created>
  <dcterms:modified xsi:type="dcterms:W3CDTF">2019-01-04T21:14:00Z</dcterms:modified>
</cp:coreProperties>
</file>